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0CBF1" w14:textId="48090461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>Ordinance No. _____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_________________, 2026</w:t>
      </w:r>
    </w:p>
    <w:p w14:paraId="13DC9606" w14:textId="77777777" w:rsidR="00602AA0" w:rsidRPr="00994EF9" w:rsidRDefault="00602AA0" w:rsidP="00602AA0">
      <w:pPr>
        <w:rPr>
          <w:rFonts w:ascii="Goudy Old Style" w:hAnsi="Goudy Old Style"/>
        </w:rPr>
      </w:pPr>
    </w:p>
    <w:p w14:paraId="107423DF" w14:textId="77777777" w:rsidR="00602AA0" w:rsidRPr="00994EF9" w:rsidRDefault="00602AA0" w:rsidP="00602AA0">
      <w:pPr>
        <w:rPr>
          <w:rFonts w:ascii="Goudy Old Style" w:hAnsi="Goudy Old Style"/>
        </w:rPr>
      </w:pPr>
    </w:p>
    <w:p w14:paraId="1FD2978E" w14:textId="77777777" w:rsidR="00602AA0" w:rsidRPr="00994EF9" w:rsidRDefault="00602AA0" w:rsidP="00602AA0">
      <w:pPr>
        <w:jc w:val="center"/>
        <w:rPr>
          <w:rFonts w:ascii="Goudy Old Style" w:hAnsi="Goudy Old Style"/>
          <w:b/>
          <w:bCs/>
        </w:rPr>
      </w:pPr>
      <w:r w:rsidRPr="00994EF9">
        <w:rPr>
          <w:rFonts w:ascii="Goudy Old Style" w:hAnsi="Goudy Old Style"/>
          <w:b/>
          <w:bCs/>
        </w:rPr>
        <w:t xml:space="preserve">Rich County Ordinance for Building Permits and </w:t>
      </w:r>
    </w:p>
    <w:p w14:paraId="5290E49F" w14:textId="073BE526" w:rsidR="00602AA0" w:rsidRPr="00994EF9" w:rsidRDefault="00602AA0" w:rsidP="00602AA0">
      <w:pPr>
        <w:jc w:val="center"/>
        <w:rPr>
          <w:rFonts w:ascii="Goudy Old Style" w:hAnsi="Goudy Old Style"/>
          <w:b/>
          <w:bCs/>
        </w:rPr>
      </w:pPr>
      <w:r w:rsidRPr="00994EF9">
        <w:rPr>
          <w:rFonts w:ascii="Goudy Old Style" w:hAnsi="Goudy Old Style"/>
          <w:b/>
          <w:bCs/>
        </w:rPr>
        <w:t>Certificates of Occupancy</w:t>
      </w:r>
    </w:p>
    <w:p w14:paraId="1B9F93F6" w14:textId="77777777" w:rsidR="00602AA0" w:rsidRPr="00994EF9" w:rsidRDefault="00602AA0" w:rsidP="00602AA0">
      <w:pPr>
        <w:rPr>
          <w:rFonts w:ascii="Goudy Old Style" w:hAnsi="Goudy Old Style"/>
        </w:rPr>
      </w:pPr>
    </w:p>
    <w:p w14:paraId="114E2D86" w14:textId="77777777" w:rsidR="003559DD" w:rsidRDefault="003559DD" w:rsidP="00602AA0">
      <w:pPr>
        <w:rPr>
          <w:rFonts w:ascii="Goudy Old Style" w:hAnsi="Goudy Old Style"/>
        </w:rPr>
      </w:pPr>
    </w:p>
    <w:p w14:paraId="53FC02EE" w14:textId="0EA5FFAC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 xml:space="preserve">The County Legislative Body of Rich County, Utah ordains as follows: </w:t>
      </w:r>
    </w:p>
    <w:p w14:paraId="2584BB8C" w14:textId="77777777" w:rsidR="00602AA0" w:rsidRPr="00994EF9" w:rsidRDefault="00602AA0" w:rsidP="00602AA0">
      <w:pPr>
        <w:rPr>
          <w:rFonts w:ascii="Goudy Old Style" w:hAnsi="Goudy Old Style"/>
        </w:rPr>
      </w:pPr>
    </w:p>
    <w:p w14:paraId="06095801" w14:textId="5D71288D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>Section 1. Purpose.</w:t>
      </w:r>
    </w:p>
    <w:p w14:paraId="592D9A23" w14:textId="77777777" w:rsidR="00602AA0" w:rsidRPr="00994EF9" w:rsidRDefault="00602AA0" w:rsidP="00602AA0">
      <w:pPr>
        <w:rPr>
          <w:rFonts w:ascii="Goudy Old Style" w:hAnsi="Goudy Old Style"/>
        </w:rPr>
      </w:pPr>
    </w:p>
    <w:p w14:paraId="2F81D549" w14:textId="1CF9EA09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 xml:space="preserve">This ordinance sets out the process for obtaining a building permit and certificate </w:t>
      </w:r>
      <w:r w:rsidRPr="00994EF9">
        <w:rPr>
          <w:rFonts w:ascii="Goudy Old Style" w:hAnsi="Goudy Old Style"/>
        </w:rPr>
        <w:tab/>
        <w:t xml:space="preserve">of occupancy.  </w:t>
      </w:r>
    </w:p>
    <w:p w14:paraId="3A942B38" w14:textId="77777777" w:rsidR="00602AA0" w:rsidRPr="00994EF9" w:rsidRDefault="00602AA0" w:rsidP="00602AA0">
      <w:pPr>
        <w:rPr>
          <w:rFonts w:ascii="Goudy Old Style" w:hAnsi="Goudy Old Style"/>
        </w:rPr>
      </w:pPr>
    </w:p>
    <w:p w14:paraId="22E030D5" w14:textId="7548C8BC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 xml:space="preserve">Section 2. Building </w:t>
      </w:r>
      <w:r w:rsidR="003559DD">
        <w:rPr>
          <w:rFonts w:ascii="Goudy Old Style" w:hAnsi="Goudy Old Style"/>
        </w:rPr>
        <w:t>P</w:t>
      </w:r>
      <w:r w:rsidRPr="00994EF9">
        <w:rPr>
          <w:rFonts w:ascii="Goudy Old Style" w:hAnsi="Goudy Old Style"/>
        </w:rPr>
        <w:t xml:space="preserve">ermit </w:t>
      </w:r>
      <w:r w:rsidR="003559DD">
        <w:rPr>
          <w:rFonts w:ascii="Goudy Old Style" w:hAnsi="Goudy Old Style"/>
        </w:rPr>
        <w:t>R</w:t>
      </w:r>
      <w:r w:rsidRPr="00994EF9">
        <w:rPr>
          <w:rFonts w:ascii="Goudy Old Style" w:hAnsi="Goudy Old Style"/>
        </w:rPr>
        <w:t>equired.</w:t>
      </w:r>
    </w:p>
    <w:p w14:paraId="0DBE10A8" w14:textId="77777777" w:rsidR="00602AA0" w:rsidRPr="00994EF9" w:rsidRDefault="00602AA0" w:rsidP="00602AA0">
      <w:pPr>
        <w:rPr>
          <w:rFonts w:ascii="Goudy Old Style" w:hAnsi="Goudy Old Style"/>
        </w:rPr>
      </w:pPr>
    </w:p>
    <w:p w14:paraId="7F9A5775" w14:textId="700C82D1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A.</w:t>
      </w:r>
      <w:r w:rsidRPr="00994EF9">
        <w:rPr>
          <w:rFonts w:ascii="Goudy Old Style" w:hAnsi="Goudy Old Style"/>
        </w:rPr>
        <w:tab/>
      </w:r>
      <w:r w:rsidR="00CC0A97" w:rsidRPr="00994EF9">
        <w:rPr>
          <w:rFonts w:ascii="Goudy Old Style" w:hAnsi="Goudy Old Style"/>
        </w:rPr>
        <w:t xml:space="preserve">Any owner or owner’s authorized agent who intends to construct, enlarge, </w:t>
      </w:r>
      <w:r w:rsidR="006759D9" w:rsidRPr="00994EF9">
        <w:rPr>
          <w:rFonts w:ascii="Goudy Old Style" w:hAnsi="Goudy Old Style"/>
        </w:rPr>
        <w:tab/>
      </w:r>
      <w:r w:rsidR="006759D9" w:rsidRPr="00994EF9">
        <w:rPr>
          <w:rFonts w:ascii="Goudy Old Style" w:hAnsi="Goudy Old Style"/>
        </w:rPr>
        <w:tab/>
      </w:r>
      <w:r w:rsidR="006759D9" w:rsidRPr="00994EF9">
        <w:rPr>
          <w:rFonts w:ascii="Goudy Old Style" w:hAnsi="Goudy Old Style"/>
        </w:rPr>
        <w:tab/>
      </w:r>
      <w:r w:rsidR="00CC0A97" w:rsidRPr="00994EF9">
        <w:rPr>
          <w:rFonts w:ascii="Goudy Old Style" w:hAnsi="Goudy Old Style"/>
        </w:rPr>
        <w:t xml:space="preserve">alter, repair, move, demolish, or change the occupancy type of a building or </w:t>
      </w:r>
      <w:r w:rsidR="006759D9" w:rsidRPr="00994EF9">
        <w:rPr>
          <w:rFonts w:ascii="Goudy Old Style" w:hAnsi="Goudy Old Style"/>
        </w:rPr>
        <w:tab/>
      </w:r>
      <w:r w:rsidR="006759D9" w:rsidRPr="00994EF9">
        <w:rPr>
          <w:rFonts w:ascii="Goudy Old Style" w:hAnsi="Goudy Old Style"/>
        </w:rPr>
        <w:tab/>
      </w:r>
      <w:r w:rsidR="00CC0A97" w:rsidRPr="00994EF9">
        <w:rPr>
          <w:rFonts w:ascii="Goudy Old Style" w:hAnsi="Goudy Old Style"/>
        </w:rPr>
        <w:t xml:space="preserve">structure, or to erect, install, enlarge, alter, repair, remove, convert, or </w:t>
      </w:r>
      <w:r w:rsidR="006759D9" w:rsidRPr="00994EF9">
        <w:rPr>
          <w:rFonts w:ascii="Goudy Old Style" w:hAnsi="Goudy Old Style"/>
        </w:rPr>
        <w:tab/>
      </w:r>
      <w:r w:rsidR="006759D9" w:rsidRPr="00994EF9">
        <w:rPr>
          <w:rFonts w:ascii="Goudy Old Style" w:hAnsi="Goudy Old Style"/>
        </w:rPr>
        <w:tab/>
      </w:r>
      <w:r w:rsidR="006759D9" w:rsidRPr="00994EF9">
        <w:rPr>
          <w:rFonts w:ascii="Goudy Old Style" w:hAnsi="Goudy Old Style"/>
        </w:rPr>
        <w:tab/>
      </w:r>
      <w:r w:rsidR="00CC0A97" w:rsidRPr="00994EF9">
        <w:rPr>
          <w:rFonts w:ascii="Goudy Old Style" w:hAnsi="Goudy Old Style"/>
        </w:rPr>
        <w:t xml:space="preserve">replace any electrical, gas, mechanical, or plumbing system, the installation </w:t>
      </w:r>
      <w:r w:rsidR="006759D9" w:rsidRPr="00994EF9">
        <w:rPr>
          <w:rFonts w:ascii="Goudy Old Style" w:hAnsi="Goudy Old Style"/>
        </w:rPr>
        <w:tab/>
      </w:r>
      <w:r w:rsidR="006759D9" w:rsidRPr="00994EF9">
        <w:rPr>
          <w:rFonts w:ascii="Goudy Old Style" w:hAnsi="Goudy Old Style"/>
        </w:rPr>
        <w:tab/>
      </w:r>
      <w:r w:rsidR="006759D9" w:rsidRPr="00994EF9">
        <w:rPr>
          <w:rFonts w:ascii="Goudy Old Style" w:hAnsi="Goudy Old Style"/>
        </w:rPr>
        <w:tab/>
      </w:r>
      <w:r w:rsidR="00CC0A97" w:rsidRPr="00994EF9">
        <w:rPr>
          <w:rFonts w:ascii="Goudy Old Style" w:hAnsi="Goudy Old Style"/>
        </w:rPr>
        <w:t xml:space="preserve">of which is regulated by building codes, or to cause any such work to be </w:t>
      </w:r>
      <w:r w:rsidR="006759D9" w:rsidRPr="00994EF9">
        <w:rPr>
          <w:rFonts w:ascii="Goudy Old Style" w:hAnsi="Goudy Old Style"/>
        </w:rPr>
        <w:tab/>
      </w:r>
      <w:r w:rsidR="006759D9" w:rsidRPr="00994EF9">
        <w:rPr>
          <w:rFonts w:ascii="Goudy Old Style" w:hAnsi="Goudy Old Style"/>
        </w:rPr>
        <w:tab/>
      </w:r>
      <w:r w:rsidR="006759D9" w:rsidRPr="00994EF9">
        <w:rPr>
          <w:rFonts w:ascii="Goudy Old Style" w:hAnsi="Goudy Old Style"/>
        </w:rPr>
        <w:tab/>
      </w:r>
      <w:r w:rsidR="00CC0A97" w:rsidRPr="00994EF9">
        <w:rPr>
          <w:rFonts w:ascii="Goudy Old Style" w:hAnsi="Goudy Old Style"/>
        </w:rPr>
        <w:t>performed</w:t>
      </w:r>
      <w:r w:rsidR="006759D9" w:rsidRPr="00994EF9">
        <w:rPr>
          <w:rFonts w:ascii="Goudy Old Style" w:hAnsi="Goudy Old Style"/>
        </w:rPr>
        <w:t xml:space="preserve">, shall first apply for and obtain a building permit from the </w:t>
      </w:r>
      <w:r w:rsidR="006759D9" w:rsidRPr="00994EF9">
        <w:rPr>
          <w:rFonts w:ascii="Goudy Old Style" w:hAnsi="Goudy Old Style"/>
        </w:rPr>
        <w:tab/>
      </w:r>
      <w:r w:rsidR="006759D9" w:rsidRPr="00994EF9">
        <w:rPr>
          <w:rFonts w:ascii="Goudy Old Style" w:hAnsi="Goudy Old Style"/>
        </w:rPr>
        <w:tab/>
      </w:r>
      <w:r w:rsidR="006759D9" w:rsidRPr="00994EF9">
        <w:rPr>
          <w:rFonts w:ascii="Goudy Old Style" w:hAnsi="Goudy Old Style"/>
        </w:rPr>
        <w:tab/>
        <w:t>Building Inspector.</w:t>
      </w:r>
      <w:r w:rsidRPr="00994EF9">
        <w:rPr>
          <w:rFonts w:ascii="Goudy Old Style" w:hAnsi="Goudy Old Style"/>
        </w:rPr>
        <w:t xml:space="preserve">  A mobile home may not be placed on a lot without a </w:t>
      </w:r>
      <w:r w:rsidR="006759D9" w:rsidRPr="00994EF9">
        <w:rPr>
          <w:rFonts w:ascii="Goudy Old Style" w:hAnsi="Goudy Old Style"/>
        </w:rPr>
        <w:tab/>
      </w:r>
      <w:r w:rsidR="006759D9" w:rsidRPr="00994EF9">
        <w:rPr>
          <w:rFonts w:ascii="Goudy Old Style" w:hAnsi="Goudy Old Style"/>
        </w:rPr>
        <w:tab/>
      </w:r>
      <w:r w:rsidR="006759D9"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 xml:space="preserve">building permit. Non-structural repair and maintenance of a structure will </w:t>
      </w:r>
      <w:r w:rsidR="006759D9" w:rsidRPr="00994EF9">
        <w:rPr>
          <w:rFonts w:ascii="Goudy Old Style" w:hAnsi="Goudy Old Style"/>
        </w:rPr>
        <w:tab/>
      </w:r>
      <w:r w:rsidR="006759D9" w:rsidRPr="00994EF9">
        <w:rPr>
          <w:rFonts w:ascii="Goudy Old Style" w:hAnsi="Goudy Old Style"/>
        </w:rPr>
        <w:tab/>
      </w:r>
      <w:r w:rsidR="006759D9"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>not</w:t>
      </w:r>
      <w:r w:rsidR="006759D9" w:rsidRPr="00994EF9">
        <w:rPr>
          <w:rFonts w:ascii="Goudy Old Style" w:hAnsi="Goudy Old Style"/>
        </w:rPr>
        <w:t xml:space="preserve"> </w:t>
      </w:r>
      <w:r w:rsidRPr="00994EF9">
        <w:rPr>
          <w:rFonts w:ascii="Goudy Old Style" w:hAnsi="Goudy Old Style"/>
        </w:rPr>
        <w:t>require a permit.</w:t>
      </w:r>
    </w:p>
    <w:p w14:paraId="5F1A23A1" w14:textId="77777777" w:rsidR="00602AA0" w:rsidRPr="00994EF9" w:rsidRDefault="00602AA0" w:rsidP="00602AA0">
      <w:pPr>
        <w:rPr>
          <w:rFonts w:ascii="Goudy Old Style" w:hAnsi="Goudy Old Style"/>
        </w:rPr>
      </w:pPr>
    </w:p>
    <w:p w14:paraId="2404D333" w14:textId="7F351E74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B.</w:t>
      </w:r>
      <w:r w:rsidRPr="00994EF9">
        <w:rPr>
          <w:rFonts w:ascii="Goudy Old Style" w:hAnsi="Goudy Old Style"/>
        </w:rPr>
        <w:tab/>
        <w:t xml:space="preserve">An application for a building permit may be obtained at the County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 xml:space="preserve">Treasurer’s Office. </w:t>
      </w:r>
    </w:p>
    <w:p w14:paraId="11245A95" w14:textId="77777777" w:rsidR="00602AA0" w:rsidRPr="00994EF9" w:rsidRDefault="00602AA0" w:rsidP="00602AA0">
      <w:pPr>
        <w:rPr>
          <w:rFonts w:ascii="Goudy Old Style" w:hAnsi="Goudy Old Style"/>
        </w:rPr>
      </w:pPr>
    </w:p>
    <w:p w14:paraId="682722BE" w14:textId="4F7CFF3A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C.</w:t>
      </w:r>
      <w:r w:rsidRPr="00994EF9">
        <w:rPr>
          <w:rFonts w:ascii="Goudy Old Style" w:hAnsi="Goudy Old Style"/>
        </w:rPr>
        <w:tab/>
        <w:t xml:space="preserve">The Building Inspector shall not issue a building permit, unless the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 xml:space="preserve">contemplated project complies with all zoning regulations, county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ordinances, and state law.</w:t>
      </w:r>
    </w:p>
    <w:p w14:paraId="16E33573" w14:textId="77777777" w:rsidR="00602AA0" w:rsidRPr="00994EF9" w:rsidRDefault="00602AA0" w:rsidP="00602AA0">
      <w:pPr>
        <w:rPr>
          <w:rFonts w:ascii="Goudy Old Style" w:hAnsi="Goudy Old Style"/>
        </w:rPr>
      </w:pPr>
    </w:p>
    <w:p w14:paraId="406CBD59" w14:textId="4EC72B98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D.</w:t>
      </w:r>
      <w:r w:rsidRPr="00994EF9">
        <w:rPr>
          <w:rFonts w:ascii="Goudy Old Style" w:hAnsi="Goudy Old Style"/>
        </w:rPr>
        <w:tab/>
        <w:t xml:space="preserve">The County adopts the building permit fees set out in the International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Residential Code applicable at the time of application.</w:t>
      </w:r>
    </w:p>
    <w:p w14:paraId="26A8CF82" w14:textId="77777777" w:rsidR="00602AA0" w:rsidRPr="00994EF9" w:rsidRDefault="00602AA0" w:rsidP="00602AA0">
      <w:pPr>
        <w:rPr>
          <w:rFonts w:ascii="Goudy Old Style" w:hAnsi="Goudy Old Style"/>
        </w:rPr>
      </w:pPr>
    </w:p>
    <w:p w14:paraId="352D6F57" w14:textId="0AAA53F5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E.</w:t>
      </w:r>
      <w:r w:rsidRPr="00994EF9">
        <w:rPr>
          <w:rFonts w:ascii="Goudy Old Style" w:hAnsi="Goudy Old Style"/>
        </w:rPr>
        <w:tab/>
        <w:t xml:space="preserve">Building permit placards must be posted near the construction area, on the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owner’s property, and visible from the nearest road.</w:t>
      </w:r>
    </w:p>
    <w:p w14:paraId="2B153087" w14:textId="77777777" w:rsidR="00602AA0" w:rsidRPr="00994EF9" w:rsidRDefault="00602AA0" w:rsidP="00602AA0">
      <w:pPr>
        <w:rPr>
          <w:rFonts w:ascii="Goudy Old Style" w:hAnsi="Goudy Old Style"/>
        </w:rPr>
      </w:pPr>
    </w:p>
    <w:p w14:paraId="66F36F4D" w14:textId="07980BDC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F.</w:t>
      </w:r>
      <w:r w:rsidRPr="00994EF9">
        <w:rPr>
          <w:rFonts w:ascii="Goudy Old Style" w:hAnsi="Goudy Old Style"/>
        </w:rPr>
        <w:tab/>
        <w:t xml:space="preserve">A utility company shall not provide an electrical hook-up unless a valid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 xml:space="preserve">building permit is on file with the county. It is the responsibility of the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 xml:space="preserve">utility company to verify that a building permit has been issued before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providing a hook-up for electricity.</w:t>
      </w:r>
    </w:p>
    <w:p w14:paraId="6F0BBC61" w14:textId="3046BDB1" w:rsidR="00CC0A97" w:rsidRPr="00994EF9" w:rsidRDefault="00CC0A97" w:rsidP="00602AA0">
      <w:pPr>
        <w:rPr>
          <w:rFonts w:ascii="Goudy Old Style" w:hAnsi="Goudy Old Style"/>
        </w:rPr>
      </w:pPr>
    </w:p>
    <w:p w14:paraId="24E7EADF" w14:textId="70C64DCD" w:rsidR="00CC0A97" w:rsidRPr="00994EF9" w:rsidRDefault="00CC0A97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 xml:space="preserve">Section 3. Building </w:t>
      </w:r>
      <w:r w:rsidR="003559DD">
        <w:rPr>
          <w:rFonts w:ascii="Goudy Old Style" w:hAnsi="Goudy Old Style"/>
        </w:rPr>
        <w:t>P</w:t>
      </w:r>
      <w:r w:rsidRPr="00994EF9">
        <w:rPr>
          <w:rFonts w:ascii="Goudy Old Style" w:hAnsi="Goudy Old Style"/>
        </w:rPr>
        <w:t xml:space="preserve">ermit </w:t>
      </w:r>
      <w:r w:rsidR="003559DD">
        <w:rPr>
          <w:rFonts w:ascii="Goudy Old Style" w:hAnsi="Goudy Old Style"/>
        </w:rPr>
        <w:t>A</w:t>
      </w:r>
      <w:r w:rsidRPr="00994EF9">
        <w:rPr>
          <w:rFonts w:ascii="Goudy Old Style" w:hAnsi="Goudy Old Style"/>
        </w:rPr>
        <w:t>pplication.</w:t>
      </w:r>
    </w:p>
    <w:p w14:paraId="4D6F81E0" w14:textId="49D6497D" w:rsidR="00CC0A97" w:rsidRPr="00994EF9" w:rsidRDefault="00CC0A97" w:rsidP="00602AA0">
      <w:pPr>
        <w:rPr>
          <w:rFonts w:ascii="Goudy Old Style" w:hAnsi="Goudy Old Style"/>
        </w:rPr>
      </w:pPr>
    </w:p>
    <w:p w14:paraId="3CCE1574" w14:textId="1C8C74D6" w:rsidR="00CC0A97" w:rsidRPr="00994EF9" w:rsidRDefault="00CC0A97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 xml:space="preserve">An applicant for a building permit shall provide the Building Inspector the </w:t>
      </w:r>
      <w:r w:rsidRPr="00994EF9">
        <w:rPr>
          <w:rFonts w:ascii="Goudy Old Style" w:hAnsi="Goudy Old Style"/>
        </w:rPr>
        <w:tab/>
        <w:t>following information</w:t>
      </w:r>
      <w:r w:rsidR="003559DD">
        <w:rPr>
          <w:rFonts w:ascii="Goudy Old Style" w:hAnsi="Goudy Old Style"/>
        </w:rPr>
        <w:t>:</w:t>
      </w:r>
    </w:p>
    <w:p w14:paraId="6C898D7B" w14:textId="188ABB44" w:rsidR="00CC0A97" w:rsidRPr="00994EF9" w:rsidRDefault="00CC0A97" w:rsidP="00602AA0">
      <w:pPr>
        <w:rPr>
          <w:rFonts w:ascii="Goudy Old Style" w:hAnsi="Goudy Old Style"/>
        </w:rPr>
      </w:pPr>
    </w:p>
    <w:p w14:paraId="0F8B8E20" w14:textId="55C91B70" w:rsidR="00CC0A97" w:rsidRPr="00994EF9" w:rsidRDefault="00CC0A97" w:rsidP="00CC0A97">
      <w:pPr>
        <w:autoSpaceDE w:val="0"/>
        <w:autoSpaceDN w:val="0"/>
        <w:adjustRightInd w:val="0"/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(1)</w:t>
      </w:r>
      <w:r w:rsidRPr="00994EF9">
        <w:rPr>
          <w:rFonts w:ascii="Goudy Old Style" w:hAnsi="Goudy Old Style"/>
        </w:rPr>
        <w:tab/>
        <w:t xml:space="preserve">A detailed site plan, drawn to scale shall be filed as part of any application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prior to consideration for any building permit</w:t>
      </w:r>
      <w:r w:rsidR="003559DD">
        <w:rPr>
          <w:rFonts w:ascii="Goudy Old Style" w:hAnsi="Goudy Old Style"/>
        </w:rPr>
        <w:t>;</w:t>
      </w:r>
    </w:p>
    <w:p w14:paraId="73D9378A" w14:textId="77777777" w:rsidR="00CC0A97" w:rsidRPr="00994EF9" w:rsidRDefault="00CC0A97" w:rsidP="00CC0A9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77D82116" w14:textId="5344BF89" w:rsidR="00CC0A97" w:rsidRPr="00994EF9" w:rsidRDefault="00CC0A97" w:rsidP="00CC0A97">
      <w:pPr>
        <w:autoSpaceDE w:val="0"/>
        <w:autoSpaceDN w:val="0"/>
        <w:adjustRightInd w:val="0"/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(2)</w:t>
      </w:r>
      <w:r w:rsidRPr="00994EF9">
        <w:rPr>
          <w:rFonts w:ascii="Goudy Old Style" w:hAnsi="Goudy Old Style"/>
        </w:rPr>
        <w:tab/>
        <w:t>Note of scale used</w:t>
      </w:r>
      <w:r w:rsidR="003559DD">
        <w:rPr>
          <w:rFonts w:ascii="Goudy Old Style" w:hAnsi="Goudy Old Style"/>
        </w:rPr>
        <w:t>;</w:t>
      </w:r>
    </w:p>
    <w:p w14:paraId="1EFD2582" w14:textId="77777777" w:rsidR="00CC0A97" w:rsidRPr="00994EF9" w:rsidRDefault="00CC0A97" w:rsidP="00CC0A9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397A436D" w14:textId="0CA1D21E" w:rsidR="00CC0A97" w:rsidRPr="00994EF9" w:rsidRDefault="00CC0A97" w:rsidP="00CC0A97">
      <w:pPr>
        <w:autoSpaceDE w:val="0"/>
        <w:autoSpaceDN w:val="0"/>
        <w:adjustRightInd w:val="0"/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(3)</w:t>
      </w:r>
      <w:r w:rsidRPr="00994EF9">
        <w:rPr>
          <w:rFonts w:ascii="Goudy Old Style" w:hAnsi="Goudy Old Style"/>
        </w:rPr>
        <w:tab/>
        <w:t>Direction of North point. Lot lines together with adjacent street and road-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setbacks and rights-of-way</w:t>
      </w:r>
      <w:r w:rsidR="003559DD">
        <w:rPr>
          <w:rFonts w:ascii="Goudy Old Style" w:hAnsi="Goudy Old Style"/>
        </w:rPr>
        <w:t>;</w:t>
      </w:r>
    </w:p>
    <w:p w14:paraId="4CB13FE2" w14:textId="77777777" w:rsidR="00CC0A97" w:rsidRPr="00994EF9" w:rsidRDefault="00CC0A97" w:rsidP="00CC0A9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22797EF2" w14:textId="3706734F" w:rsidR="00CC0A97" w:rsidRPr="00994EF9" w:rsidRDefault="00CC0A97" w:rsidP="00CC0A97">
      <w:pPr>
        <w:autoSpaceDE w:val="0"/>
        <w:autoSpaceDN w:val="0"/>
        <w:adjustRightInd w:val="0"/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(4)</w:t>
      </w:r>
      <w:r w:rsidRPr="00994EF9">
        <w:rPr>
          <w:rFonts w:ascii="Goudy Old Style" w:hAnsi="Goudy Old Style"/>
        </w:rPr>
        <w:tab/>
        <w:t xml:space="preserve">Location of all existing structures on subject property and adjoining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properties (completely dimensioned including utility lines, poles, etc.)</w:t>
      </w:r>
      <w:r w:rsidR="003559DD">
        <w:rPr>
          <w:rFonts w:ascii="Goudy Old Style" w:hAnsi="Goudy Old Style"/>
        </w:rPr>
        <w:t>;</w:t>
      </w:r>
    </w:p>
    <w:p w14:paraId="2F7E5557" w14:textId="77777777" w:rsidR="00CC0A97" w:rsidRPr="00994EF9" w:rsidRDefault="00CC0A97" w:rsidP="00CC0A9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2A07D54B" w14:textId="0D827033" w:rsidR="00CC0A97" w:rsidRPr="00994EF9" w:rsidRDefault="00CC0A97" w:rsidP="00CC0A97">
      <w:pPr>
        <w:autoSpaceDE w:val="0"/>
        <w:autoSpaceDN w:val="0"/>
        <w:adjustRightInd w:val="0"/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(5)</w:t>
      </w:r>
      <w:r w:rsidRPr="00994EF9">
        <w:rPr>
          <w:rFonts w:ascii="Goudy Old Style" w:hAnsi="Goudy Old Style"/>
        </w:rPr>
        <w:tab/>
        <w:t xml:space="preserve">Location of the proposed construction, improvements, and/or adjoining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properties (completely dimensioned including utility lines, poles, etc.)</w:t>
      </w:r>
      <w:r w:rsidR="003559DD">
        <w:rPr>
          <w:rFonts w:ascii="Goudy Old Style" w:hAnsi="Goudy Old Style"/>
        </w:rPr>
        <w:t>;</w:t>
      </w:r>
    </w:p>
    <w:p w14:paraId="76C72C43" w14:textId="77777777" w:rsidR="00CC0A97" w:rsidRPr="00994EF9" w:rsidRDefault="00CC0A97" w:rsidP="00CC0A9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098E6DC0" w14:textId="6E86C0F0" w:rsidR="00CC0A97" w:rsidRPr="00994EF9" w:rsidRDefault="00CC0A97" w:rsidP="00CC0A97">
      <w:pPr>
        <w:autoSpaceDE w:val="0"/>
        <w:autoSpaceDN w:val="0"/>
        <w:adjustRightInd w:val="0"/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(6)</w:t>
      </w:r>
      <w:r w:rsidRPr="00994EF9">
        <w:rPr>
          <w:rFonts w:ascii="Goudy Old Style" w:hAnsi="Goudy Old Style"/>
        </w:rPr>
        <w:tab/>
        <w:t xml:space="preserve">Location of the proposed construction, improvements, and/or placement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including the location of all signs</w:t>
      </w:r>
      <w:r w:rsidR="003559DD">
        <w:rPr>
          <w:rFonts w:ascii="Goudy Old Style" w:hAnsi="Goudy Old Style"/>
        </w:rPr>
        <w:t>;</w:t>
      </w:r>
    </w:p>
    <w:p w14:paraId="0C2937E8" w14:textId="77777777" w:rsidR="00CC0A97" w:rsidRPr="00994EF9" w:rsidRDefault="00CC0A97" w:rsidP="00CC0A9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38150783" w14:textId="419A1AAC" w:rsidR="00CC0A97" w:rsidRPr="00994EF9" w:rsidRDefault="00CC0A97" w:rsidP="00CC0A97">
      <w:pPr>
        <w:autoSpaceDE w:val="0"/>
        <w:autoSpaceDN w:val="0"/>
        <w:adjustRightInd w:val="0"/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(7)</w:t>
      </w:r>
      <w:r w:rsidRPr="00994EF9">
        <w:rPr>
          <w:rFonts w:ascii="Goudy Old Style" w:hAnsi="Goudy Old Style"/>
        </w:rPr>
        <w:tab/>
        <w:t xml:space="preserve">Motor vehicle access, including individual parking stalls, circulation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patterns, curb, gutter, and sidewalk location</w:t>
      </w:r>
      <w:r w:rsidR="003559DD">
        <w:rPr>
          <w:rFonts w:ascii="Goudy Old Style" w:hAnsi="Goudy Old Style"/>
        </w:rPr>
        <w:t>;</w:t>
      </w:r>
    </w:p>
    <w:p w14:paraId="238063C9" w14:textId="77777777" w:rsidR="00CC0A97" w:rsidRPr="00994EF9" w:rsidRDefault="00CC0A97" w:rsidP="00CC0A9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19CDFF3D" w14:textId="621FFFAA" w:rsidR="00CC0A97" w:rsidRPr="00994EF9" w:rsidRDefault="00CC0A97" w:rsidP="00CC0A97">
      <w:pPr>
        <w:autoSpaceDE w:val="0"/>
        <w:autoSpaceDN w:val="0"/>
        <w:adjustRightInd w:val="0"/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(8)</w:t>
      </w:r>
      <w:r w:rsidRPr="00994EF9">
        <w:rPr>
          <w:rFonts w:ascii="Goudy Old Style" w:hAnsi="Goudy Old Style"/>
        </w:rPr>
        <w:tab/>
        <w:t>A sufficient explanatory note</w:t>
      </w:r>
      <w:r w:rsidR="003559DD">
        <w:rPr>
          <w:rFonts w:ascii="Goudy Old Style" w:hAnsi="Goudy Old Style"/>
        </w:rPr>
        <w:t>;</w:t>
      </w:r>
    </w:p>
    <w:p w14:paraId="1B6458A1" w14:textId="77777777" w:rsidR="00CC0A97" w:rsidRPr="00994EF9" w:rsidRDefault="00CC0A97" w:rsidP="00CC0A9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0EC5880D" w14:textId="18E2E249" w:rsidR="00CC0A97" w:rsidRPr="00994EF9" w:rsidRDefault="00CC0A97" w:rsidP="00CC0A97">
      <w:pPr>
        <w:autoSpaceDE w:val="0"/>
        <w:autoSpaceDN w:val="0"/>
        <w:adjustRightInd w:val="0"/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(9)</w:t>
      </w:r>
      <w:r w:rsidRPr="00994EF9">
        <w:rPr>
          <w:rFonts w:ascii="Goudy Old Style" w:hAnsi="Goudy Old Style"/>
        </w:rPr>
        <w:tab/>
        <w:t>Name, address, and telephone number of the builder and owner</w:t>
      </w:r>
      <w:r w:rsidR="003559DD">
        <w:rPr>
          <w:rFonts w:ascii="Goudy Old Style" w:hAnsi="Goudy Old Style"/>
        </w:rPr>
        <w:t>;</w:t>
      </w:r>
    </w:p>
    <w:p w14:paraId="5FCE53DD" w14:textId="77777777" w:rsidR="00CC0A97" w:rsidRPr="00994EF9" w:rsidRDefault="00CC0A97" w:rsidP="00CC0A9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4B0119BD" w14:textId="7D5F9EEE" w:rsidR="00CC0A97" w:rsidRPr="00994EF9" w:rsidRDefault="00CC0A97" w:rsidP="00CC0A97">
      <w:pPr>
        <w:autoSpaceDE w:val="0"/>
        <w:autoSpaceDN w:val="0"/>
        <w:adjustRightInd w:val="0"/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(10)</w:t>
      </w:r>
      <w:r w:rsidRPr="00994EF9">
        <w:rPr>
          <w:rFonts w:ascii="Goudy Old Style" w:hAnsi="Goudy Old Style"/>
        </w:rPr>
        <w:tab/>
        <w:t xml:space="preserve">Proof of ownership of which has been recorded with the County </w:t>
      </w:r>
      <w:r w:rsidR="003559DD">
        <w:rPr>
          <w:rFonts w:ascii="Goudy Old Style" w:hAnsi="Goudy Old Style"/>
        </w:rPr>
        <w:t>R</w:t>
      </w:r>
      <w:r w:rsidRPr="00994EF9">
        <w:rPr>
          <w:rFonts w:ascii="Goudy Old Style" w:hAnsi="Goudy Old Style"/>
        </w:rPr>
        <w:t xml:space="preserve">ecorder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of the acreage required by th</w:t>
      </w:r>
      <w:r w:rsidR="003559DD">
        <w:rPr>
          <w:rFonts w:ascii="Goudy Old Style" w:hAnsi="Goudy Old Style"/>
        </w:rPr>
        <w:t xml:space="preserve">e Development </w:t>
      </w:r>
      <w:r w:rsidRPr="00994EF9">
        <w:rPr>
          <w:rFonts w:ascii="Goudy Old Style" w:hAnsi="Goudy Old Style"/>
        </w:rPr>
        <w:t>Code</w:t>
      </w:r>
      <w:r w:rsidR="003559DD">
        <w:rPr>
          <w:rFonts w:ascii="Goudy Old Style" w:hAnsi="Goudy Old Style"/>
        </w:rPr>
        <w:t>; and</w:t>
      </w:r>
    </w:p>
    <w:p w14:paraId="5AD4344A" w14:textId="77777777" w:rsidR="00CC0A97" w:rsidRPr="00994EF9" w:rsidRDefault="00CC0A97" w:rsidP="00CC0A9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04453849" w14:textId="01E2ADD9" w:rsidR="00CC0A97" w:rsidRPr="00994EF9" w:rsidRDefault="00CC0A97" w:rsidP="00CC0A97">
      <w:pPr>
        <w:autoSpaceDE w:val="0"/>
        <w:autoSpaceDN w:val="0"/>
        <w:adjustRightInd w:val="0"/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(11)</w:t>
      </w:r>
      <w:r w:rsidRPr="00994EF9">
        <w:rPr>
          <w:rFonts w:ascii="Goudy Old Style" w:hAnsi="Goudy Old Style"/>
        </w:rPr>
        <w:tab/>
        <w:t xml:space="preserve">All other information that may be required as determined by the Building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Inspector.</w:t>
      </w:r>
    </w:p>
    <w:p w14:paraId="70340458" w14:textId="16978BC0" w:rsidR="00994EF9" w:rsidRPr="00994EF9" w:rsidRDefault="00994EF9" w:rsidP="00CC0A9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4ED8FED2" w14:textId="49981A83" w:rsidR="00994EF9" w:rsidRPr="00994EF9" w:rsidRDefault="00994EF9" w:rsidP="00CC0A97">
      <w:pPr>
        <w:autoSpaceDE w:val="0"/>
        <w:autoSpaceDN w:val="0"/>
        <w:adjustRightInd w:val="0"/>
        <w:rPr>
          <w:rFonts w:ascii="Goudy Old Style" w:hAnsi="Goudy Old Style"/>
        </w:rPr>
      </w:pPr>
      <w:r w:rsidRPr="00994EF9">
        <w:rPr>
          <w:rFonts w:ascii="Goudy Old Style" w:hAnsi="Goudy Old Style"/>
        </w:rPr>
        <w:t xml:space="preserve">Section 4.  Additional </w:t>
      </w:r>
      <w:r w:rsidR="003559DD">
        <w:rPr>
          <w:rFonts w:ascii="Goudy Old Style" w:hAnsi="Goudy Old Style"/>
        </w:rPr>
        <w:t>A</w:t>
      </w:r>
      <w:r w:rsidRPr="00994EF9">
        <w:rPr>
          <w:rFonts w:ascii="Goudy Old Style" w:hAnsi="Goudy Old Style"/>
        </w:rPr>
        <w:t xml:space="preserve">pprovals for </w:t>
      </w:r>
      <w:r w:rsidR="003559DD">
        <w:rPr>
          <w:rFonts w:ascii="Goudy Old Style" w:hAnsi="Goudy Old Style"/>
        </w:rPr>
        <w:t>B</w:t>
      </w:r>
      <w:r w:rsidRPr="00994EF9">
        <w:rPr>
          <w:rFonts w:ascii="Goudy Old Style" w:hAnsi="Goudy Old Style"/>
        </w:rPr>
        <w:t xml:space="preserve">uilding </w:t>
      </w:r>
      <w:r w:rsidR="003559DD">
        <w:rPr>
          <w:rFonts w:ascii="Goudy Old Style" w:hAnsi="Goudy Old Style"/>
        </w:rPr>
        <w:t>P</w:t>
      </w:r>
      <w:r w:rsidRPr="00994EF9">
        <w:rPr>
          <w:rFonts w:ascii="Goudy Old Style" w:hAnsi="Goudy Old Style"/>
        </w:rPr>
        <w:t>ermit.</w:t>
      </w:r>
    </w:p>
    <w:p w14:paraId="515E192B" w14:textId="21F8737E" w:rsidR="00994EF9" w:rsidRPr="00994EF9" w:rsidRDefault="00994EF9" w:rsidP="00CC0A9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0408CA95" w14:textId="5DAA54D1" w:rsidR="00994EF9" w:rsidRPr="00994EF9" w:rsidRDefault="00994EF9" w:rsidP="00994EF9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 xml:space="preserve">A. </w:t>
      </w:r>
      <w:r w:rsidRPr="00994EF9">
        <w:rPr>
          <w:rFonts w:ascii="Goudy Old Style" w:hAnsi="Goudy Old Style"/>
        </w:rPr>
        <w:tab/>
        <w:t xml:space="preserve">Fire District.  Where buildings are to be used for industrial, commercial, or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 xml:space="preserve">multi-family residential (four-plex or larger) purposes, building and site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 xml:space="preserve">plans must be submitted for approval of the local fire protection district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prior to the issuance of the building permit.</w:t>
      </w:r>
    </w:p>
    <w:p w14:paraId="3FD1994C" w14:textId="66F2C88E" w:rsidR="00994EF9" w:rsidRPr="00994EF9" w:rsidRDefault="00994EF9" w:rsidP="00994EF9">
      <w:pPr>
        <w:rPr>
          <w:rFonts w:ascii="Goudy Old Style" w:hAnsi="Goudy Old Style"/>
        </w:rPr>
      </w:pPr>
    </w:p>
    <w:p w14:paraId="2A7AA5B8" w14:textId="6A84C139" w:rsidR="00994EF9" w:rsidRDefault="00994EF9" w:rsidP="00994EF9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 xml:space="preserve">B. </w:t>
      </w:r>
      <w:r w:rsidRPr="00994EF9">
        <w:rPr>
          <w:rFonts w:ascii="Goudy Old Style" w:hAnsi="Goudy Old Style"/>
        </w:rPr>
        <w:tab/>
        <w:t xml:space="preserve">Fire protection facilities.  In subdivisions, commercial and industrial parks,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 xml:space="preserve">planned unit developments, recreational vehicle parks, buildings and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 xml:space="preserve">condominium projects and cluster developments requiring the installation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 xml:space="preserve">of water systems and storage capacity for fire protection, building permits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 xml:space="preserve">will not be issued until facilities serving </w:t>
      </w:r>
      <w:r w:rsidRPr="00994EF9">
        <w:rPr>
          <w:rFonts w:ascii="Goudy Old Style" w:hAnsi="Goudy Old Style"/>
          <w:spacing w:val="8"/>
        </w:rPr>
        <w:t xml:space="preserve">the development are completely </w:t>
      </w:r>
      <w:r w:rsidRPr="00994EF9">
        <w:rPr>
          <w:rFonts w:ascii="Goudy Old Style" w:hAnsi="Goudy Old Style"/>
          <w:spacing w:val="8"/>
        </w:rPr>
        <w:tab/>
      </w:r>
      <w:r w:rsidRPr="00994EF9">
        <w:rPr>
          <w:rFonts w:ascii="Goudy Old Style" w:hAnsi="Goudy Old Style"/>
          <w:spacing w:val="8"/>
        </w:rPr>
        <w:tab/>
      </w:r>
      <w:r w:rsidRPr="00994EF9">
        <w:rPr>
          <w:rFonts w:ascii="Goudy Old Style" w:hAnsi="Goudy Old Style"/>
          <w:spacing w:val="8"/>
        </w:rPr>
        <w:tab/>
        <w:t>installed and operational, or alternatively,</w:t>
      </w:r>
      <w:r w:rsidRPr="00994EF9">
        <w:rPr>
          <w:rFonts w:ascii="Goudy Old Style" w:hAnsi="Goudy Old Style"/>
        </w:rPr>
        <w:t xml:space="preserve"> upon recommendation of the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 xml:space="preserve">local fire protection district temporary facilities provided. In the case of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disputes over fire district require</w:t>
      </w:r>
      <w:r w:rsidRPr="00994EF9">
        <w:rPr>
          <w:rFonts w:ascii="Goudy Old Style" w:hAnsi="Goudy Old Style"/>
        </w:rPr>
        <w:softHyphen/>
        <w:t xml:space="preserve">ments, the Board of County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 xml:space="preserve">Commissioners will make final determination as to the requirements after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consultation with the interested parties.</w:t>
      </w:r>
    </w:p>
    <w:p w14:paraId="01F585BF" w14:textId="6877CE5B" w:rsidR="00994EF9" w:rsidRDefault="00994EF9" w:rsidP="00994EF9">
      <w:pPr>
        <w:rPr>
          <w:rFonts w:ascii="Goudy Old Style" w:hAnsi="Goudy Old Style"/>
        </w:rPr>
      </w:pPr>
      <w:r>
        <w:rPr>
          <w:rFonts w:ascii="Goudy Old Style" w:hAnsi="Goudy Old Style"/>
        </w:rPr>
        <w:lastRenderedPageBreak/>
        <w:tab/>
        <w:t>C.</w:t>
      </w:r>
      <w:r>
        <w:rPr>
          <w:rFonts w:ascii="Goudy Old Style" w:hAnsi="Goudy Old Style"/>
        </w:rPr>
        <w:tab/>
        <w:t xml:space="preserve">Health Department.  </w:t>
      </w:r>
      <w:r w:rsidRPr="00994EF9">
        <w:rPr>
          <w:rFonts w:ascii="Goudy Old Style" w:hAnsi="Goudy Old Style"/>
        </w:rPr>
        <w:t xml:space="preserve">Where buildings are to be used for industrial,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 xml:space="preserve">commercial, or residential purposes, building and site plans may be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 xml:space="preserve">required from the applicant and said plan submitted to the Bear River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 xml:space="preserve">District Health Department for review and approval prior to the issuing of a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>building permit.</w:t>
      </w:r>
    </w:p>
    <w:p w14:paraId="57346268" w14:textId="0FB01876" w:rsidR="00994EF9" w:rsidRDefault="00994EF9" w:rsidP="00994EF9">
      <w:pPr>
        <w:rPr>
          <w:rFonts w:ascii="Goudy Old Style" w:hAnsi="Goudy Old Style"/>
        </w:rPr>
      </w:pPr>
    </w:p>
    <w:p w14:paraId="49B4C046" w14:textId="65D3E5C8" w:rsidR="00994EF9" w:rsidRPr="00584F7C" w:rsidRDefault="00994EF9" w:rsidP="00994EF9">
      <w:r>
        <w:rPr>
          <w:rFonts w:ascii="Goudy Old Style" w:hAnsi="Goudy Old Style"/>
        </w:rPr>
        <w:tab/>
        <w:t>D.</w:t>
      </w:r>
      <w:r>
        <w:rPr>
          <w:rFonts w:ascii="Goudy Old Style" w:hAnsi="Goudy Old Style"/>
        </w:rPr>
        <w:tab/>
        <w:t xml:space="preserve">Soil Conservation District.  </w:t>
      </w:r>
      <w:r w:rsidRPr="00994EF9">
        <w:rPr>
          <w:rFonts w:ascii="Goudy Old Style" w:hAnsi="Goudy Old Style"/>
          <w:spacing w:val="8"/>
        </w:rPr>
        <w:t xml:space="preserve">Building and site plans may be required </w:t>
      </w:r>
      <w:r>
        <w:rPr>
          <w:rFonts w:ascii="Goudy Old Style" w:hAnsi="Goudy Old Style"/>
          <w:spacing w:val="8"/>
        </w:rPr>
        <w:tab/>
      </w:r>
      <w:r>
        <w:rPr>
          <w:rFonts w:ascii="Goudy Old Style" w:hAnsi="Goudy Old Style"/>
          <w:spacing w:val="8"/>
        </w:rPr>
        <w:tab/>
      </w:r>
      <w:r>
        <w:rPr>
          <w:rFonts w:ascii="Goudy Old Style" w:hAnsi="Goudy Old Style"/>
          <w:spacing w:val="8"/>
        </w:rPr>
        <w:tab/>
      </w:r>
      <w:r w:rsidRPr="00994EF9">
        <w:rPr>
          <w:rFonts w:ascii="Goudy Old Style" w:hAnsi="Goudy Old Style"/>
          <w:spacing w:val="8"/>
        </w:rPr>
        <w:t>from the applicant and said</w:t>
      </w:r>
      <w:r w:rsidRPr="00994EF9">
        <w:rPr>
          <w:rFonts w:ascii="Goudy Old Style" w:hAnsi="Goudy Old Style"/>
        </w:rPr>
        <w:t xml:space="preserve"> plans submitted for review and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 xml:space="preserve">recommendation to the area office of soil conservation prior to the issuing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>of a building permit.</w:t>
      </w:r>
    </w:p>
    <w:p w14:paraId="36410FC7" w14:textId="77777777" w:rsidR="00994EF9" w:rsidRPr="00584F7C" w:rsidRDefault="00994EF9" w:rsidP="00994EF9"/>
    <w:p w14:paraId="1EA51E27" w14:textId="38419B03" w:rsidR="00994EF9" w:rsidRDefault="00994EF9" w:rsidP="00994EF9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E.</w:t>
      </w:r>
      <w:r>
        <w:rPr>
          <w:rFonts w:ascii="Goudy Old Style" w:hAnsi="Goudy Old Style"/>
        </w:rPr>
        <w:tab/>
        <w:t xml:space="preserve">Utah Division of Forestry, Fire and State Lands.  </w:t>
      </w:r>
      <w:r w:rsidRPr="00994EF9">
        <w:rPr>
          <w:rFonts w:ascii="Goudy Old Style" w:hAnsi="Goudy Old Style"/>
        </w:rPr>
        <w:t xml:space="preserve">Building and site plans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 xml:space="preserve">may be required from the applicant to be submitted for review and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 xml:space="preserve">recommendation to the area forester of the Utah State Division of Forestry,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>Fire, prior to the issuing of a building permit.</w:t>
      </w:r>
    </w:p>
    <w:p w14:paraId="47E48740" w14:textId="25256ED4" w:rsidR="00994EF9" w:rsidRDefault="00994EF9" w:rsidP="00994EF9">
      <w:pPr>
        <w:rPr>
          <w:rFonts w:ascii="Goudy Old Style" w:hAnsi="Goudy Old Style"/>
        </w:rPr>
      </w:pPr>
    </w:p>
    <w:p w14:paraId="5FFE2C33" w14:textId="44C317DA" w:rsidR="00994EF9" w:rsidRPr="00994EF9" w:rsidRDefault="00994EF9" w:rsidP="00994EF9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  <w:t>F.</w:t>
      </w:r>
      <w:r>
        <w:rPr>
          <w:rFonts w:ascii="Goudy Old Style" w:hAnsi="Goudy Old Style"/>
        </w:rPr>
        <w:tab/>
        <w:t xml:space="preserve">Geological Studies.  </w:t>
      </w:r>
      <w:r w:rsidRPr="00994EF9">
        <w:rPr>
          <w:rFonts w:ascii="Goudy Old Style" w:hAnsi="Goudy Old Style"/>
        </w:rPr>
        <w:t xml:space="preserve">Building and site plans may be required where any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 xml:space="preserve">geological or natural hazards such as, but not limited to, faults, shrink/swell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>soils,</w:t>
      </w:r>
      <w:r>
        <w:rPr>
          <w:rFonts w:ascii="Goudy Old Style" w:hAnsi="Goudy Old Style"/>
        </w:rPr>
        <w:t xml:space="preserve"> </w:t>
      </w:r>
      <w:r w:rsidRPr="00994EF9">
        <w:rPr>
          <w:rFonts w:ascii="Goudy Old Style" w:hAnsi="Goudy Old Style"/>
        </w:rPr>
        <w:t xml:space="preserve">landslides, or flood plains exist. The Building Inspector may require,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 xml:space="preserve">upon evaluation of these hazards, additional geological studies to be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>completed by competent professionals.</w:t>
      </w:r>
    </w:p>
    <w:p w14:paraId="0B04E886" w14:textId="3E34609B" w:rsidR="00994EF9" w:rsidRPr="00994EF9" w:rsidRDefault="00994EF9" w:rsidP="00994EF9">
      <w:pPr>
        <w:rPr>
          <w:rFonts w:ascii="Goudy Old Style" w:hAnsi="Goudy Old Style"/>
        </w:rPr>
      </w:pPr>
    </w:p>
    <w:p w14:paraId="73899BCE" w14:textId="4099B457" w:rsidR="00602AA0" w:rsidRPr="00994EF9" w:rsidRDefault="00602AA0" w:rsidP="00994EF9">
      <w:pPr>
        <w:autoSpaceDE w:val="0"/>
        <w:autoSpaceDN w:val="0"/>
        <w:adjustRightInd w:val="0"/>
        <w:rPr>
          <w:rFonts w:ascii="Goudy Old Style" w:hAnsi="Goudy Old Style"/>
        </w:rPr>
      </w:pPr>
      <w:r w:rsidRPr="00994EF9">
        <w:rPr>
          <w:rFonts w:ascii="Goudy Old Style" w:hAnsi="Goudy Old Style"/>
        </w:rPr>
        <w:t xml:space="preserve">Section </w:t>
      </w:r>
      <w:r w:rsidR="00901103">
        <w:rPr>
          <w:rFonts w:ascii="Goudy Old Style" w:hAnsi="Goudy Old Style"/>
        </w:rPr>
        <w:t>5</w:t>
      </w:r>
      <w:r w:rsidRPr="00994EF9">
        <w:rPr>
          <w:rFonts w:ascii="Goudy Old Style" w:hAnsi="Goudy Old Style"/>
        </w:rPr>
        <w:t xml:space="preserve">. Expiration and </w:t>
      </w:r>
      <w:r w:rsidR="003559DD">
        <w:rPr>
          <w:rFonts w:ascii="Goudy Old Style" w:hAnsi="Goudy Old Style"/>
        </w:rPr>
        <w:t>R</w:t>
      </w:r>
      <w:r w:rsidRPr="00994EF9">
        <w:rPr>
          <w:rFonts w:ascii="Goudy Old Style" w:hAnsi="Goudy Old Style"/>
        </w:rPr>
        <w:t>enewal.</w:t>
      </w:r>
    </w:p>
    <w:p w14:paraId="012B299F" w14:textId="77777777" w:rsidR="00602AA0" w:rsidRPr="00994EF9" w:rsidRDefault="00602AA0" w:rsidP="00602AA0">
      <w:pPr>
        <w:rPr>
          <w:rFonts w:ascii="Goudy Old Style" w:hAnsi="Goudy Old Style"/>
        </w:rPr>
      </w:pPr>
    </w:p>
    <w:p w14:paraId="6FE86EEF" w14:textId="36789EBA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A.</w:t>
      </w:r>
      <w:r w:rsidRPr="00994EF9">
        <w:rPr>
          <w:rFonts w:ascii="Goudy Old Style" w:hAnsi="Goudy Old Style"/>
        </w:rPr>
        <w:tab/>
        <w:t>A building permit is valid for 18 months from the date issued.</w:t>
      </w:r>
    </w:p>
    <w:p w14:paraId="42F4AD2D" w14:textId="77777777" w:rsidR="00602AA0" w:rsidRPr="00994EF9" w:rsidRDefault="00602AA0" w:rsidP="00602AA0">
      <w:pPr>
        <w:rPr>
          <w:rFonts w:ascii="Goudy Old Style" w:hAnsi="Goudy Old Style"/>
        </w:rPr>
      </w:pPr>
    </w:p>
    <w:p w14:paraId="2503F42D" w14:textId="29D25E62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B.</w:t>
      </w:r>
      <w:r w:rsidRPr="00994EF9">
        <w:rPr>
          <w:rFonts w:ascii="Goudy Old Style" w:hAnsi="Goudy Old Style"/>
        </w:rPr>
        <w:tab/>
        <w:t xml:space="preserve">A building permit may be extended for an additional 6 months. Renewal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requires (1) a new inspection by the Building Inspector and (2)</w:t>
      </w:r>
    </w:p>
    <w:p w14:paraId="23BB33F2" w14:textId="042CBFAE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 xml:space="preserve">payment of a $100 renewal fee.  A building permit that has expired for 30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 xml:space="preserve">days or less may still be renewed with the approval of the Building Inspector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 xml:space="preserve">with a $200 renewal fee. A building permit that has expired for between 31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 xml:space="preserve">and 90 days may still be renewed with the approval of the Building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Inspector and payment of a $500 renewal fee.</w:t>
      </w:r>
    </w:p>
    <w:p w14:paraId="5FC49D55" w14:textId="77777777" w:rsidR="00602AA0" w:rsidRPr="00994EF9" w:rsidRDefault="00602AA0" w:rsidP="00602AA0">
      <w:pPr>
        <w:rPr>
          <w:rFonts w:ascii="Goudy Old Style" w:hAnsi="Goudy Old Style"/>
        </w:rPr>
      </w:pPr>
    </w:p>
    <w:p w14:paraId="14D4BE97" w14:textId="3425DC84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C.</w:t>
      </w:r>
      <w:r w:rsidRPr="00994EF9">
        <w:rPr>
          <w:rFonts w:ascii="Goudy Old Style" w:hAnsi="Goudy Old Style"/>
        </w:rPr>
        <w:tab/>
        <w:t xml:space="preserve">A building permit that has expired for over 90 days is considered void.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 xml:space="preserve">Thereafter, a new building permit must be applied for and will be treated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for all purposes, including fees, as a new application.</w:t>
      </w:r>
    </w:p>
    <w:p w14:paraId="40A0723C" w14:textId="77777777" w:rsidR="00602AA0" w:rsidRPr="00994EF9" w:rsidRDefault="00602AA0" w:rsidP="00602AA0">
      <w:pPr>
        <w:rPr>
          <w:rFonts w:ascii="Goudy Old Style" w:hAnsi="Goudy Old Style"/>
        </w:rPr>
      </w:pPr>
    </w:p>
    <w:p w14:paraId="664B374B" w14:textId="75EA3B34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D.</w:t>
      </w:r>
      <w:r w:rsidRPr="00994EF9">
        <w:rPr>
          <w:rFonts w:ascii="Goudy Old Style" w:hAnsi="Goudy Old Style"/>
        </w:rPr>
        <w:tab/>
        <w:t xml:space="preserve">Additional 6-month extensions may continue to be granted at the Building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 xml:space="preserve">Inspector’s discretion. Extensions will be granted where there is evidence of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substantial progress towards completion during the prior extension period.</w:t>
      </w:r>
    </w:p>
    <w:p w14:paraId="6E952DBB" w14:textId="77777777" w:rsidR="00602AA0" w:rsidRPr="00994EF9" w:rsidRDefault="00602AA0" w:rsidP="00602AA0">
      <w:pPr>
        <w:rPr>
          <w:rFonts w:ascii="Goudy Old Style" w:hAnsi="Goudy Old Style"/>
        </w:rPr>
      </w:pPr>
    </w:p>
    <w:p w14:paraId="6C0857F1" w14:textId="02CBFFA9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 xml:space="preserve">Section </w:t>
      </w:r>
      <w:r w:rsidR="00901103">
        <w:rPr>
          <w:rFonts w:ascii="Goudy Old Style" w:hAnsi="Goudy Old Style"/>
        </w:rPr>
        <w:t>6</w:t>
      </w:r>
      <w:r w:rsidR="00CC0A97" w:rsidRPr="00994EF9">
        <w:rPr>
          <w:rFonts w:ascii="Goudy Old Style" w:hAnsi="Goudy Old Style"/>
        </w:rPr>
        <w:t>.</w:t>
      </w:r>
      <w:r w:rsidRPr="00994EF9">
        <w:rPr>
          <w:rFonts w:ascii="Goudy Old Style" w:hAnsi="Goudy Old Style"/>
        </w:rPr>
        <w:t xml:space="preserve">  Refundable </w:t>
      </w:r>
      <w:r w:rsidR="003559DD">
        <w:rPr>
          <w:rFonts w:ascii="Goudy Old Style" w:hAnsi="Goudy Old Style"/>
        </w:rPr>
        <w:t>B</w:t>
      </w:r>
      <w:r w:rsidRPr="00994EF9">
        <w:rPr>
          <w:rFonts w:ascii="Goudy Old Style" w:hAnsi="Goudy Old Style"/>
        </w:rPr>
        <w:t xml:space="preserve">uilding </w:t>
      </w:r>
      <w:r w:rsidR="003559DD">
        <w:rPr>
          <w:rFonts w:ascii="Goudy Old Style" w:hAnsi="Goudy Old Style"/>
        </w:rPr>
        <w:t>P</w:t>
      </w:r>
      <w:r w:rsidRPr="00994EF9">
        <w:rPr>
          <w:rFonts w:ascii="Goudy Old Style" w:hAnsi="Goudy Old Style"/>
        </w:rPr>
        <w:t xml:space="preserve">ermit </w:t>
      </w:r>
      <w:r w:rsidR="003559DD">
        <w:rPr>
          <w:rFonts w:ascii="Goudy Old Style" w:hAnsi="Goudy Old Style"/>
        </w:rPr>
        <w:t>D</w:t>
      </w:r>
      <w:r w:rsidRPr="00994EF9">
        <w:rPr>
          <w:rFonts w:ascii="Goudy Old Style" w:hAnsi="Goudy Old Style"/>
        </w:rPr>
        <w:t>eposit.</w:t>
      </w:r>
    </w:p>
    <w:p w14:paraId="17229FE1" w14:textId="77777777" w:rsidR="00602AA0" w:rsidRPr="00994EF9" w:rsidRDefault="00602AA0" w:rsidP="00602AA0">
      <w:pPr>
        <w:rPr>
          <w:rFonts w:ascii="Goudy Old Style" w:hAnsi="Goudy Old Style"/>
        </w:rPr>
      </w:pPr>
    </w:p>
    <w:p w14:paraId="3C2EA594" w14:textId="4ACC049A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A.</w:t>
      </w:r>
      <w:r w:rsidRPr="00994EF9">
        <w:rPr>
          <w:rFonts w:ascii="Goudy Old Style" w:hAnsi="Goudy Old Style"/>
        </w:rPr>
        <w:tab/>
        <w:t xml:space="preserve">A building permit for the construction or renovation of a building or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 xml:space="preserve">residence or any portion of a building or residence requires a deposit as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described below.</w:t>
      </w:r>
    </w:p>
    <w:p w14:paraId="0FD95B0B" w14:textId="20867955" w:rsidR="00602AA0" w:rsidRPr="00994EF9" w:rsidRDefault="00602AA0" w:rsidP="00602AA0">
      <w:pPr>
        <w:rPr>
          <w:rFonts w:ascii="Goudy Old Style" w:hAnsi="Goudy Old Style"/>
        </w:rPr>
      </w:pPr>
    </w:p>
    <w:p w14:paraId="61E97E87" w14:textId="7ED92FC1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lastRenderedPageBreak/>
        <w:tab/>
        <w:t>B.</w:t>
      </w:r>
      <w:r w:rsidRPr="00994EF9">
        <w:rPr>
          <w:rFonts w:ascii="Goudy Old Style" w:hAnsi="Goudy Old Style"/>
        </w:rPr>
        <w:tab/>
        <w:t>The amount of the deposit is as follows:</w:t>
      </w:r>
    </w:p>
    <w:p w14:paraId="6D09F725" w14:textId="325B4658" w:rsidR="00602AA0" w:rsidRPr="00994EF9" w:rsidRDefault="00602AA0" w:rsidP="00602AA0">
      <w:pPr>
        <w:rPr>
          <w:rFonts w:ascii="Goudy Old Style" w:hAnsi="Goudy Old Style"/>
        </w:rPr>
      </w:pPr>
    </w:p>
    <w:p w14:paraId="72A67A34" w14:textId="423AF3E9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  <w:u w:val="single"/>
        </w:rPr>
        <w:t>Cost of project</w:t>
      </w:r>
      <w:r w:rsidRPr="00994EF9">
        <w:rPr>
          <w:rFonts w:ascii="Goudy Old Style" w:hAnsi="Goudy Old Style"/>
          <w:u w:val="sing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  <w:u w:val="single"/>
        </w:rPr>
        <w:t>Deposit amount</w:t>
      </w:r>
    </w:p>
    <w:p w14:paraId="6AAC196B" w14:textId="67580DA9" w:rsidR="00602AA0" w:rsidRPr="00994EF9" w:rsidRDefault="00602AA0" w:rsidP="00602AA0">
      <w:pPr>
        <w:rPr>
          <w:rFonts w:ascii="Goudy Old Style" w:hAnsi="Goudy Old Style"/>
        </w:rPr>
      </w:pPr>
    </w:p>
    <w:p w14:paraId="38110CE6" w14:textId="067E91BB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Under $100,000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$500</w:t>
      </w:r>
    </w:p>
    <w:p w14:paraId="40A95D0B" w14:textId="3C634BFC" w:rsidR="00602AA0" w:rsidRPr="00994EF9" w:rsidRDefault="00602AA0" w:rsidP="00602AA0">
      <w:pPr>
        <w:rPr>
          <w:rFonts w:ascii="Goudy Old Style" w:hAnsi="Goudy Old Style"/>
        </w:rPr>
      </w:pPr>
    </w:p>
    <w:p w14:paraId="4866C5FB" w14:textId="180B7525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$100,000 to $200,000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$1,000</w:t>
      </w:r>
    </w:p>
    <w:p w14:paraId="0A99D0C8" w14:textId="49EB2EF2" w:rsidR="00602AA0" w:rsidRPr="00994EF9" w:rsidRDefault="00602AA0" w:rsidP="00602AA0">
      <w:pPr>
        <w:rPr>
          <w:rFonts w:ascii="Goudy Old Style" w:hAnsi="Goudy Old Style"/>
        </w:rPr>
      </w:pPr>
    </w:p>
    <w:p w14:paraId="5E74CCC9" w14:textId="4C1265BB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Over $200,000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$2,000</w:t>
      </w:r>
    </w:p>
    <w:p w14:paraId="649305F1" w14:textId="77777777" w:rsidR="00602AA0" w:rsidRPr="00994EF9" w:rsidRDefault="00602AA0" w:rsidP="00602AA0">
      <w:pPr>
        <w:rPr>
          <w:rFonts w:ascii="Goudy Old Style" w:hAnsi="Goudy Old Style"/>
        </w:rPr>
      </w:pPr>
    </w:p>
    <w:p w14:paraId="7757CCF5" w14:textId="7283D400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C.</w:t>
      </w:r>
      <w:r w:rsidRPr="00994EF9">
        <w:rPr>
          <w:rFonts w:ascii="Goudy Old Style" w:hAnsi="Goudy Old Style"/>
        </w:rPr>
        <w:tab/>
        <w:t xml:space="preserve">The deposit will be returned to the person who paid it when (1) the final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 xml:space="preserve">inspection has been completed and (2) a certificate of occupancy has been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issued, unless forfeited as provided below.</w:t>
      </w:r>
    </w:p>
    <w:p w14:paraId="7E5ECE1C" w14:textId="77777777" w:rsidR="00602AA0" w:rsidRPr="00994EF9" w:rsidRDefault="00602AA0" w:rsidP="00602AA0">
      <w:pPr>
        <w:rPr>
          <w:rFonts w:ascii="Goudy Old Style" w:hAnsi="Goudy Old Style"/>
        </w:rPr>
      </w:pPr>
    </w:p>
    <w:p w14:paraId="1615F2CC" w14:textId="4274B76F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D.</w:t>
      </w:r>
      <w:r w:rsidRPr="00994EF9">
        <w:rPr>
          <w:rFonts w:ascii="Goudy Old Style" w:hAnsi="Goudy Old Style"/>
        </w:rPr>
        <w:tab/>
        <w:t>A deposit will be forfeited in any of the following events:</w:t>
      </w:r>
    </w:p>
    <w:p w14:paraId="631041DE" w14:textId="77777777" w:rsidR="00602AA0" w:rsidRPr="00994EF9" w:rsidRDefault="00602AA0" w:rsidP="00602AA0">
      <w:pPr>
        <w:rPr>
          <w:rFonts w:ascii="Goudy Old Style" w:hAnsi="Goudy Old Style"/>
        </w:rPr>
      </w:pPr>
    </w:p>
    <w:p w14:paraId="01BBBF9D" w14:textId="7E8481CF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(1)</w:t>
      </w:r>
      <w:r w:rsidRPr="00994EF9">
        <w:rPr>
          <w:rFonts w:ascii="Goudy Old Style" w:hAnsi="Goudy Old Style"/>
        </w:rPr>
        <w:tab/>
        <w:t xml:space="preserve">The building permit expires, </w:t>
      </w:r>
      <w:r w:rsidR="00CC0A97" w:rsidRPr="00994EF9">
        <w:rPr>
          <w:rFonts w:ascii="Goudy Old Style" w:hAnsi="Goudy Old Style"/>
        </w:rPr>
        <w:t xml:space="preserve">and is no longer renewable, </w:t>
      </w:r>
      <w:r w:rsidRPr="00994EF9">
        <w:rPr>
          <w:rFonts w:ascii="Goudy Old Style" w:hAnsi="Goudy Old Style"/>
        </w:rPr>
        <w:t xml:space="preserve">without </w:t>
      </w:r>
      <w:r w:rsidR="00CC0A97" w:rsidRPr="00994EF9">
        <w:rPr>
          <w:rFonts w:ascii="Goudy Old Style" w:hAnsi="Goudy Old Style"/>
        </w:rPr>
        <w:tab/>
      </w:r>
      <w:r w:rsidR="00CC0A97" w:rsidRPr="00994EF9">
        <w:rPr>
          <w:rFonts w:ascii="Goudy Old Style" w:hAnsi="Goudy Old Style"/>
        </w:rPr>
        <w:tab/>
      </w:r>
      <w:r w:rsidR="00CC0A97" w:rsidRPr="00994EF9">
        <w:rPr>
          <w:rFonts w:ascii="Goudy Old Style" w:hAnsi="Goudy Old Style"/>
        </w:rPr>
        <w:tab/>
      </w:r>
      <w:r w:rsidR="00CC0A97"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>the required inspections being conducted.</w:t>
      </w:r>
    </w:p>
    <w:p w14:paraId="777E877C" w14:textId="77777777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</w:p>
    <w:p w14:paraId="1AB294F9" w14:textId="38F389D0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(2)</w:t>
      </w:r>
      <w:r w:rsidRPr="00994EF9">
        <w:rPr>
          <w:rFonts w:ascii="Goudy Old Style" w:hAnsi="Goudy Old Style"/>
        </w:rPr>
        <w:tab/>
        <w:t>Any person begins to occupy the building</w:t>
      </w:r>
      <w:r w:rsidR="00CC0A97" w:rsidRPr="00994EF9">
        <w:rPr>
          <w:rFonts w:ascii="Goudy Old Style" w:hAnsi="Goudy Old Style"/>
        </w:rPr>
        <w:t xml:space="preserve">, residence, or portion of </w:t>
      </w:r>
      <w:r w:rsidR="00CC0A97" w:rsidRPr="00994EF9">
        <w:rPr>
          <w:rFonts w:ascii="Goudy Old Style" w:hAnsi="Goudy Old Style"/>
        </w:rPr>
        <w:tab/>
      </w:r>
      <w:r w:rsidR="00CC0A97" w:rsidRPr="00994EF9">
        <w:rPr>
          <w:rFonts w:ascii="Goudy Old Style" w:hAnsi="Goudy Old Style"/>
        </w:rPr>
        <w:tab/>
      </w:r>
      <w:r w:rsidR="00CC0A97" w:rsidRPr="00994EF9">
        <w:rPr>
          <w:rFonts w:ascii="Goudy Old Style" w:hAnsi="Goudy Old Style"/>
        </w:rPr>
        <w:tab/>
      </w:r>
      <w:r w:rsidR="00CC0A97" w:rsidRPr="00994EF9">
        <w:rPr>
          <w:rFonts w:ascii="Goudy Old Style" w:hAnsi="Goudy Old Style"/>
        </w:rPr>
        <w:tab/>
        <w:t>the building or residence being renovated</w:t>
      </w:r>
      <w:r w:rsidRPr="00994EF9">
        <w:rPr>
          <w:rFonts w:ascii="Goudy Old Style" w:hAnsi="Goudy Old Style"/>
        </w:rPr>
        <w:t xml:space="preserve"> prior to obtaining a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>certificate of occupancy following the final inspection.</w:t>
      </w:r>
    </w:p>
    <w:p w14:paraId="5009CB02" w14:textId="77777777" w:rsidR="00602AA0" w:rsidRPr="00994EF9" w:rsidRDefault="00602AA0" w:rsidP="00602AA0">
      <w:pPr>
        <w:rPr>
          <w:rFonts w:ascii="Goudy Old Style" w:hAnsi="Goudy Old Style"/>
        </w:rPr>
      </w:pPr>
    </w:p>
    <w:p w14:paraId="22BDDF33" w14:textId="6D5F370D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 xml:space="preserve">Section </w:t>
      </w:r>
      <w:r w:rsidR="00901103">
        <w:rPr>
          <w:rFonts w:ascii="Goudy Old Style" w:hAnsi="Goudy Old Style"/>
        </w:rPr>
        <w:t>7</w:t>
      </w:r>
      <w:r w:rsidRPr="00994EF9">
        <w:rPr>
          <w:rFonts w:ascii="Goudy Old Style" w:hAnsi="Goudy Old Style"/>
        </w:rPr>
        <w:t>. Severability.</w:t>
      </w:r>
    </w:p>
    <w:p w14:paraId="69286857" w14:textId="77777777" w:rsidR="00602AA0" w:rsidRPr="00994EF9" w:rsidRDefault="00602AA0" w:rsidP="00602AA0">
      <w:pPr>
        <w:rPr>
          <w:rFonts w:ascii="Goudy Old Style" w:hAnsi="Goudy Old Style"/>
        </w:rPr>
      </w:pPr>
    </w:p>
    <w:p w14:paraId="4E37B004" w14:textId="102B3682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 xml:space="preserve">If any provision of this ordinance is invalidated by a court, the remaining sections </w:t>
      </w:r>
      <w:r w:rsidRPr="00994EF9">
        <w:rPr>
          <w:rFonts w:ascii="Goudy Old Style" w:hAnsi="Goudy Old Style"/>
        </w:rPr>
        <w:tab/>
        <w:t>are to remain in force.</w:t>
      </w:r>
    </w:p>
    <w:p w14:paraId="49685E32" w14:textId="77777777" w:rsidR="00602AA0" w:rsidRPr="00994EF9" w:rsidRDefault="00602AA0" w:rsidP="00602AA0">
      <w:pPr>
        <w:rPr>
          <w:rFonts w:ascii="Goudy Old Style" w:hAnsi="Goudy Old Style"/>
        </w:rPr>
      </w:pPr>
    </w:p>
    <w:p w14:paraId="43F28EB6" w14:textId="5A8E7E5D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 xml:space="preserve">Section </w:t>
      </w:r>
      <w:r w:rsidR="00901103">
        <w:rPr>
          <w:rFonts w:ascii="Goudy Old Style" w:hAnsi="Goudy Old Style"/>
        </w:rPr>
        <w:t>8</w:t>
      </w:r>
      <w:r w:rsidRPr="00994EF9">
        <w:rPr>
          <w:rFonts w:ascii="Goudy Old Style" w:hAnsi="Goudy Old Style"/>
        </w:rPr>
        <w:t>. Effective Date.</w:t>
      </w:r>
    </w:p>
    <w:p w14:paraId="4B59C132" w14:textId="77777777" w:rsidR="00602AA0" w:rsidRPr="00994EF9" w:rsidRDefault="00602AA0" w:rsidP="00602AA0">
      <w:pPr>
        <w:rPr>
          <w:rFonts w:ascii="Goudy Old Style" w:hAnsi="Goudy Old Style"/>
        </w:rPr>
      </w:pPr>
    </w:p>
    <w:p w14:paraId="4D557647" w14:textId="2B036FF5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  <w:t>This ordinance shall become effective upon posting as provided by law.</w:t>
      </w:r>
    </w:p>
    <w:p w14:paraId="3DEAD05D" w14:textId="744848C3" w:rsidR="006759D9" w:rsidRPr="00994EF9" w:rsidRDefault="006759D9" w:rsidP="00602AA0">
      <w:pPr>
        <w:rPr>
          <w:rFonts w:ascii="Goudy Old Style" w:hAnsi="Goudy Old Style"/>
        </w:rPr>
      </w:pPr>
    </w:p>
    <w:p w14:paraId="141C5DE6" w14:textId="1F4AFA2D" w:rsidR="006759D9" w:rsidRPr="00994EF9" w:rsidRDefault="006759D9" w:rsidP="00602AA0">
      <w:pPr>
        <w:rPr>
          <w:rFonts w:ascii="Goudy Old Style" w:hAnsi="Goudy Old Style"/>
        </w:rPr>
      </w:pPr>
    </w:p>
    <w:p w14:paraId="62A756D6" w14:textId="77777777" w:rsidR="00602AA0" w:rsidRPr="00994EF9" w:rsidRDefault="00602AA0" w:rsidP="00602AA0">
      <w:pPr>
        <w:rPr>
          <w:rFonts w:ascii="Goudy Old Style" w:hAnsi="Goudy Old Style"/>
        </w:rPr>
      </w:pPr>
    </w:p>
    <w:p w14:paraId="4E7A88C9" w14:textId="6BA3B589" w:rsidR="00602AA0" w:rsidRPr="00994EF9" w:rsidRDefault="00CC0A97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</w:r>
      <w:r w:rsidR="00602AA0" w:rsidRPr="00994EF9">
        <w:rPr>
          <w:rFonts w:ascii="Goudy Old Style" w:hAnsi="Goudy Old Style"/>
        </w:rPr>
        <w:t xml:space="preserve">APPROVED and ADOPTED this </w:t>
      </w:r>
      <w:r w:rsidRPr="00994EF9">
        <w:rPr>
          <w:rFonts w:ascii="Goudy Old Style" w:hAnsi="Goudy Old Style"/>
        </w:rPr>
        <w:t>____</w:t>
      </w:r>
      <w:r w:rsidR="00602AA0" w:rsidRPr="00994EF9">
        <w:rPr>
          <w:rFonts w:ascii="Goudy Old Style" w:hAnsi="Goudy Old Style"/>
        </w:rPr>
        <w:t xml:space="preserve"> day of </w:t>
      </w:r>
      <w:r w:rsidRPr="00994EF9">
        <w:rPr>
          <w:rFonts w:ascii="Goudy Old Style" w:hAnsi="Goudy Old Style"/>
        </w:rPr>
        <w:t>_____________</w:t>
      </w:r>
      <w:r w:rsidR="00602AA0" w:rsidRPr="00994EF9">
        <w:rPr>
          <w:rFonts w:ascii="Goudy Old Style" w:hAnsi="Goudy Old Style"/>
        </w:rPr>
        <w:t>, 202</w:t>
      </w:r>
      <w:r w:rsidRPr="00994EF9">
        <w:rPr>
          <w:rFonts w:ascii="Goudy Old Style" w:hAnsi="Goudy Old Style"/>
        </w:rPr>
        <w:t>6</w:t>
      </w:r>
      <w:r w:rsidR="00602AA0" w:rsidRPr="00994EF9">
        <w:rPr>
          <w:rFonts w:ascii="Goudy Old Style" w:hAnsi="Goudy Old Style"/>
        </w:rPr>
        <w:t>.</w:t>
      </w:r>
    </w:p>
    <w:p w14:paraId="4DDE7457" w14:textId="77777777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 xml:space="preserve"> </w:t>
      </w:r>
    </w:p>
    <w:p w14:paraId="5A60B7F7" w14:textId="77777777" w:rsidR="00CC0A97" w:rsidRPr="00994EF9" w:rsidRDefault="00CC0A97" w:rsidP="00602AA0">
      <w:pPr>
        <w:rPr>
          <w:rFonts w:ascii="Goudy Old Style" w:hAnsi="Goudy Old Style"/>
        </w:rPr>
      </w:pPr>
    </w:p>
    <w:p w14:paraId="6A2207F7" w14:textId="7D115648" w:rsidR="00602AA0" w:rsidRPr="00994EF9" w:rsidRDefault="00CC0A97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="00602AA0" w:rsidRPr="00994EF9">
        <w:rPr>
          <w:rFonts w:ascii="Goudy Old Style" w:hAnsi="Goudy Old Style"/>
        </w:rPr>
        <w:t>BOARD OF RICH COUNTY COMMISSIONERS</w:t>
      </w:r>
    </w:p>
    <w:p w14:paraId="3698912E" w14:textId="77777777" w:rsidR="00602AA0" w:rsidRPr="00994EF9" w:rsidRDefault="00602AA0" w:rsidP="00602AA0">
      <w:pPr>
        <w:rPr>
          <w:rFonts w:ascii="Goudy Old Style" w:hAnsi="Goudy Old Style"/>
        </w:rPr>
      </w:pPr>
    </w:p>
    <w:p w14:paraId="1606749F" w14:textId="77777777" w:rsidR="00602AA0" w:rsidRPr="00994EF9" w:rsidRDefault="00602AA0" w:rsidP="00602AA0">
      <w:pPr>
        <w:rPr>
          <w:rFonts w:ascii="Goudy Old Style" w:hAnsi="Goudy Old Style"/>
        </w:rPr>
      </w:pPr>
    </w:p>
    <w:p w14:paraId="10B4A240" w14:textId="77777777" w:rsidR="00602AA0" w:rsidRPr="00994EF9" w:rsidRDefault="00602AA0" w:rsidP="00602AA0">
      <w:pPr>
        <w:rPr>
          <w:rFonts w:ascii="Goudy Old Style" w:hAnsi="Goudy Old Style"/>
        </w:rPr>
      </w:pPr>
    </w:p>
    <w:p w14:paraId="7CC12459" w14:textId="3A0DC52F" w:rsidR="00602AA0" w:rsidRPr="00994EF9" w:rsidRDefault="00CC0A97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 xml:space="preserve">       ________________________________</w:t>
      </w:r>
    </w:p>
    <w:p w14:paraId="189C65E4" w14:textId="04266DAD" w:rsidR="00602AA0" w:rsidRPr="00994EF9" w:rsidRDefault="00CC0A97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  <w:t xml:space="preserve">       </w:t>
      </w:r>
      <w:r w:rsidR="00602AA0" w:rsidRPr="00994EF9">
        <w:rPr>
          <w:rFonts w:ascii="Goudy Old Style" w:hAnsi="Goudy Old Style"/>
        </w:rPr>
        <w:t>Chairman</w:t>
      </w:r>
    </w:p>
    <w:p w14:paraId="2670F070" w14:textId="77777777" w:rsidR="00602AA0" w:rsidRPr="00994EF9" w:rsidRDefault="00602AA0" w:rsidP="00602AA0">
      <w:pPr>
        <w:rPr>
          <w:rFonts w:ascii="Goudy Old Style" w:hAnsi="Goudy Old Style"/>
        </w:rPr>
      </w:pPr>
    </w:p>
    <w:p w14:paraId="3CF8BAA9" w14:textId="77777777" w:rsidR="00901103" w:rsidRDefault="00901103" w:rsidP="00602AA0">
      <w:pPr>
        <w:rPr>
          <w:rFonts w:ascii="Goudy Old Style" w:hAnsi="Goudy Old Style"/>
        </w:rPr>
      </w:pPr>
    </w:p>
    <w:p w14:paraId="66A91036" w14:textId="345E3E06" w:rsidR="00901103" w:rsidRDefault="00901103" w:rsidP="00602AA0">
      <w:pPr>
        <w:rPr>
          <w:rFonts w:ascii="Goudy Old Style" w:hAnsi="Goudy Old Style"/>
        </w:rPr>
      </w:pPr>
    </w:p>
    <w:p w14:paraId="1E7E33D0" w14:textId="77777777" w:rsidR="003559DD" w:rsidRDefault="003559DD" w:rsidP="00602AA0">
      <w:pPr>
        <w:rPr>
          <w:rFonts w:ascii="Goudy Old Style" w:hAnsi="Goudy Old Style"/>
        </w:rPr>
      </w:pPr>
    </w:p>
    <w:p w14:paraId="6D0CC922" w14:textId="77777777" w:rsidR="00901103" w:rsidRDefault="00901103" w:rsidP="00602AA0">
      <w:pPr>
        <w:rPr>
          <w:rFonts w:ascii="Goudy Old Style" w:hAnsi="Goudy Old Style"/>
        </w:rPr>
      </w:pPr>
    </w:p>
    <w:p w14:paraId="55C4CBEF" w14:textId="7EDFDC21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lastRenderedPageBreak/>
        <w:t>ATTEST:</w:t>
      </w:r>
    </w:p>
    <w:p w14:paraId="79D06218" w14:textId="77777777" w:rsidR="00602AA0" w:rsidRPr="00994EF9" w:rsidRDefault="00602AA0" w:rsidP="00602AA0">
      <w:pPr>
        <w:rPr>
          <w:rFonts w:ascii="Goudy Old Style" w:hAnsi="Goudy Old Style"/>
        </w:rPr>
      </w:pPr>
    </w:p>
    <w:p w14:paraId="4A501D7E" w14:textId="77777777" w:rsidR="00602AA0" w:rsidRPr="00994EF9" w:rsidRDefault="00602AA0" w:rsidP="00602AA0">
      <w:pPr>
        <w:rPr>
          <w:rFonts w:ascii="Goudy Old Style" w:hAnsi="Goudy Old Style"/>
        </w:rPr>
      </w:pPr>
    </w:p>
    <w:p w14:paraId="7E883E77" w14:textId="77777777" w:rsidR="00602AA0" w:rsidRPr="00994EF9" w:rsidRDefault="00602AA0" w:rsidP="00602AA0">
      <w:pPr>
        <w:rPr>
          <w:rFonts w:ascii="Goudy Old Style" w:hAnsi="Goudy Old Style"/>
        </w:rPr>
      </w:pPr>
    </w:p>
    <w:p w14:paraId="4BD15750" w14:textId="594CE39D" w:rsidR="00602AA0" w:rsidRPr="00994EF9" w:rsidRDefault="00CC0A97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>________________________________</w:t>
      </w:r>
    </w:p>
    <w:p w14:paraId="390F6A1C" w14:textId="77777777" w:rsidR="00602AA0" w:rsidRPr="00994EF9" w:rsidRDefault="00602AA0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>Rich County Clerk</w:t>
      </w:r>
    </w:p>
    <w:p w14:paraId="1F668A0B" w14:textId="77777777" w:rsidR="00602AA0" w:rsidRPr="00994EF9" w:rsidRDefault="00602AA0" w:rsidP="00602AA0">
      <w:pPr>
        <w:rPr>
          <w:rFonts w:ascii="Goudy Old Style" w:hAnsi="Goudy Old Style"/>
        </w:rPr>
      </w:pPr>
    </w:p>
    <w:p w14:paraId="3BCA819E" w14:textId="77777777" w:rsidR="00602AA0" w:rsidRPr="00994EF9" w:rsidRDefault="00602AA0" w:rsidP="00602AA0">
      <w:pPr>
        <w:rPr>
          <w:rFonts w:ascii="Goudy Old Style" w:hAnsi="Goudy Old Style"/>
        </w:rPr>
      </w:pPr>
    </w:p>
    <w:p w14:paraId="62DB5806" w14:textId="77777777" w:rsidR="00602AA0" w:rsidRPr="00994EF9" w:rsidRDefault="00602AA0" w:rsidP="00602AA0">
      <w:pPr>
        <w:rPr>
          <w:rFonts w:ascii="Goudy Old Style" w:hAnsi="Goudy Old Style"/>
        </w:rPr>
      </w:pPr>
    </w:p>
    <w:p w14:paraId="23524969" w14:textId="77777777" w:rsidR="00CC0A97" w:rsidRPr="00994EF9" w:rsidRDefault="00CC0A97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="00602AA0" w:rsidRPr="00994EF9">
        <w:rPr>
          <w:rFonts w:ascii="Goudy Old Style" w:hAnsi="Goudy Old Style"/>
        </w:rPr>
        <w:t xml:space="preserve">Commissioner Sim Weston voted </w:t>
      </w:r>
      <w:r w:rsidRPr="00994EF9">
        <w:rPr>
          <w:rFonts w:ascii="Goudy Old Style" w:hAnsi="Goudy Old Style"/>
        </w:rPr>
        <w:tab/>
        <w:t>_____</w:t>
      </w:r>
      <w:r w:rsidR="00602AA0" w:rsidRPr="00994EF9">
        <w:rPr>
          <w:rFonts w:ascii="Goudy Old Style" w:hAnsi="Goudy Old Style"/>
        </w:rPr>
        <w:tab/>
        <w:t xml:space="preserve"> 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</w:p>
    <w:p w14:paraId="39A1FF80" w14:textId="77777777" w:rsidR="00CC0A97" w:rsidRPr="00994EF9" w:rsidRDefault="00CC0A97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="00602AA0" w:rsidRPr="00994EF9">
        <w:rPr>
          <w:rFonts w:ascii="Goudy Old Style" w:hAnsi="Goudy Old Style"/>
        </w:rPr>
        <w:t xml:space="preserve">Commissioner Bill Cox voted </w:t>
      </w:r>
      <w:r w:rsidR="00602AA0" w:rsidRPr="00994EF9">
        <w:rPr>
          <w:rFonts w:ascii="Goudy Old Style" w:hAnsi="Goudy Old Style"/>
        </w:rPr>
        <w:tab/>
        <w:t xml:space="preserve"> </w:t>
      </w:r>
      <w:r w:rsidRPr="00994EF9">
        <w:rPr>
          <w:rFonts w:ascii="Goudy Old Style" w:hAnsi="Goudy Old Style"/>
        </w:rPr>
        <w:tab/>
        <w:t>_____</w:t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</w:p>
    <w:p w14:paraId="381BAE72" w14:textId="03ABA70E" w:rsidR="005B41F2" w:rsidRPr="00994EF9" w:rsidRDefault="00CC0A97" w:rsidP="00602AA0">
      <w:pPr>
        <w:rPr>
          <w:rFonts w:ascii="Goudy Old Style" w:hAnsi="Goudy Old Style"/>
        </w:rPr>
      </w:pP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ab/>
      </w:r>
      <w:r w:rsidR="00602AA0" w:rsidRPr="00994EF9">
        <w:rPr>
          <w:rFonts w:ascii="Goudy Old Style" w:hAnsi="Goudy Old Style"/>
        </w:rPr>
        <w:t>Commissioner Jon Lee voted</w:t>
      </w:r>
      <w:r w:rsidR="00602AA0" w:rsidRPr="00994EF9">
        <w:rPr>
          <w:rFonts w:ascii="Goudy Old Style" w:hAnsi="Goudy Old Style"/>
        </w:rPr>
        <w:tab/>
      </w:r>
      <w:r w:rsidR="00602AA0" w:rsidRPr="00994EF9">
        <w:rPr>
          <w:rFonts w:ascii="Goudy Old Style" w:hAnsi="Goudy Old Style"/>
        </w:rPr>
        <w:tab/>
      </w:r>
      <w:r w:rsidRPr="00994EF9">
        <w:rPr>
          <w:rFonts w:ascii="Goudy Old Style" w:hAnsi="Goudy Old Style"/>
        </w:rPr>
        <w:t>_____</w:t>
      </w:r>
    </w:p>
    <w:sectPr w:rsidR="005B41F2" w:rsidRPr="00994EF9" w:rsidSect="004F428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 Old Face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altName w:val="Goudy Old Style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AA0"/>
    <w:rsid w:val="003559DD"/>
    <w:rsid w:val="004F4287"/>
    <w:rsid w:val="005B41F2"/>
    <w:rsid w:val="00602AA0"/>
    <w:rsid w:val="006759D9"/>
    <w:rsid w:val="006C5048"/>
    <w:rsid w:val="00901103"/>
    <w:rsid w:val="00994EF9"/>
    <w:rsid w:val="00CC0A97"/>
    <w:rsid w:val="00D8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41D50"/>
  <w15:chartTrackingRefBased/>
  <w15:docId w15:val="{A65FBE61-8E38-426E-9E6D-D5C0EE7D5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kerville Old Face" w:eastAsiaTheme="minorHAnsi" w:hAnsi="Baskerville Old Face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Willoughby</dc:creator>
  <cp:keywords/>
  <dc:description/>
  <cp:lastModifiedBy>Benjamin Willoughby</cp:lastModifiedBy>
  <cp:revision>3</cp:revision>
  <cp:lastPrinted>2026-03-25T21:35:00Z</cp:lastPrinted>
  <dcterms:created xsi:type="dcterms:W3CDTF">2026-03-25T21:14:00Z</dcterms:created>
  <dcterms:modified xsi:type="dcterms:W3CDTF">2026-05-31T16:34:00Z</dcterms:modified>
</cp:coreProperties>
</file>